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8E9CA" w14:textId="1DD9C317" w:rsidR="00727329" w:rsidRPr="00307510" w:rsidRDefault="00727329" w:rsidP="005A561C">
      <w:pPr>
        <w:spacing w:after="0" w:line="360" w:lineRule="exact"/>
        <w:rPr>
          <w:b/>
          <w:bCs/>
        </w:rPr>
      </w:pPr>
      <w:r w:rsidRPr="00307510">
        <w:rPr>
          <w:b/>
          <w:bCs/>
        </w:rPr>
        <w:t xml:space="preserve">Jahrestreffen der Initiativgruppe Franziskuswege zum Sonnengesang </w:t>
      </w:r>
      <w:r w:rsidR="005A561C">
        <w:rPr>
          <w:b/>
          <w:bCs/>
        </w:rPr>
        <w:t>vom 20. b</w:t>
      </w:r>
      <w:r w:rsidR="00307510">
        <w:rPr>
          <w:b/>
          <w:bCs/>
        </w:rPr>
        <w:t xml:space="preserve">is 22. September </w:t>
      </w:r>
      <w:r w:rsidRPr="00307510">
        <w:rPr>
          <w:b/>
          <w:bCs/>
        </w:rPr>
        <w:t>2026</w:t>
      </w:r>
      <w:r w:rsidR="00307510">
        <w:rPr>
          <w:b/>
          <w:bCs/>
        </w:rPr>
        <w:t xml:space="preserve"> </w:t>
      </w:r>
      <w:r w:rsidRPr="00307510">
        <w:rPr>
          <w:b/>
          <w:bCs/>
        </w:rPr>
        <w:t>in Windbergen/Dithmarschen</w:t>
      </w:r>
    </w:p>
    <w:p w14:paraId="22BCDCCF" w14:textId="77777777" w:rsidR="00727329" w:rsidRDefault="00727329" w:rsidP="005A561C">
      <w:pPr>
        <w:spacing w:line="360" w:lineRule="exact"/>
      </w:pPr>
    </w:p>
    <w:p w14:paraId="53858A8F" w14:textId="4EA39FAE" w:rsidR="00727329" w:rsidRDefault="005A561C" w:rsidP="005A561C">
      <w:pPr>
        <w:spacing w:after="0" w:line="360" w:lineRule="exact"/>
      </w:pPr>
      <w:r w:rsidRPr="0024232D">
        <w:rPr>
          <w:b/>
        </w:rPr>
        <w:t>Alle Gäste hatten diesmal</w:t>
      </w:r>
      <w:r w:rsidR="00727329" w:rsidRPr="0024232D">
        <w:rPr>
          <w:b/>
        </w:rPr>
        <w:t xml:space="preserve"> längere Anfahrt</w:t>
      </w:r>
      <w:r w:rsidRPr="0024232D">
        <w:rPr>
          <w:b/>
        </w:rPr>
        <w:t>en</w:t>
      </w:r>
      <w:r w:rsidR="009D07BC">
        <w:t xml:space="preserve"> -</w:t>
      </w:r>
      <w:r w:rsidR="00727329">
        <w:t xml:space="preserve"> in den hohen Norden</w:t>
      </w:r>
      <w:r w:rsidR="009D07BC">
        <w:t>. Dithmarschen, Meldorfer Bucht. Z</w:t>
      </w:r>
      <w:r w:rsidR="00727329">
        <w:t>u dem kleinen Ort Windbergen.</w:t>
      </w:r>
    </w:p>
    <w:p w14:paraId="22D88909" w14:textId="01338170" w:rsidR="00727329" w:rsidRDefault="005A561C" w:rsidP="005A561C">
      <w:pPr>
        <w:spacing w:after="0" w:line="360" w:lineRule="exact"/>
      </w:pPr>
      <w:r>
        <w:t>Friedhelm hatte für uns gebucht</w:t>
      </w:r>
      <w:r w:rsidR="00727329">
        <w:t xml:space="preserve"> im Hotel Linde in Meldorf. Ein schöner Ort, Backsteinhäuser, der gro</w:t>
      </w:r>
      <w:r>
        <w:t>ße Markplatz, der Meldorfer Dom -</w:t>
      </w:r>
      <w:r w:rsidR="00727329">
        <w:t xml:space="preserve"> ein imposanter Backsteinbau</w:t>
      </w:r>
      <w:r w:rsidR="00937782">
        <w:t xml:space="preserve"> </w:t>
      </w:r>
      <w:r w:rsidR="006310CB">
        <w:t>aus der Zeit um 1250 – 1300, die größte Kirche an der deutschen Nordseeküste.</w:t>
      </w:r>
      <w:r w:rsidR="00727329">
        <w:t xml:space="preserve"> </w:t>
      </w:r>
    </w:p>
    <w:p w14:paraId="76E9C664" w14:textId="42E927C1" w:rsidR="00850FE3" w:rsidRDefault="00850FE3" w:rsidP="005A561C">
      <w:pPr>
        <w:spacing w:after="0" w:line="360" w:lineRule="exact"/>
      </w:pPr>
      <w:r>
        <w:t>Angereist waren Hans und Bärbel aus Regensburg, Loni, Jörg und Eva</w:t>
      </w:r>
      <w:r w:rsidR="00937782">
        <w:t xml:space="preserve"> aus</w:t>
      </w:r>
      <w:r>
        <w:t xml:space="preserve"> Michelstadt i. Odenwald, Georg und Renate aus Gutach-Bleibach, Helmut und Marlies, Ewald und Petra, Theresia, Karl und Angelika aus Ottenbach.</w:t>
      </w:r>
    </w:p>
    <w:p w14:paraId="58A5C5BD" w14:textId="4605BBF6" w:rsidR="00FE2DC4" w:rsidRDefault="005A561C" w:rsidP="005A561C">
      <w:pPr>
        <w:spacing w:after="0" w:line="360" w:lineRule="exact"/>
      </w:pPr>
      <w:r>
        <w:t>Zum Frühstück am Sonntag lernten wir unsere Gastgeber ken</w:t>
      </w:r>
      <w:r w:rsidR="0037411D">
        <w:t>n</w:t>
      </w:r>
      <w:r>
        <w:t>en</w:t>
      </w:r>
      <w:r w:rsidR="0046466C">
        <w:t>: Friedhelm</w:t>
      </w:r>
      <w:r w:rsidR="009C3ADF">
        <w:t xml:space="preserve"> und Elke</w:t>
      </w:r>
      <w:r w:rsidR="0046466C">
        <w:t>, Dieter, Jan, Hartmut</w:t>
      </w:r>
      <w:r w:rsidR="009C3ADF">
        <w:t xml:space="preserve"> und Silvia, Rolf, Jens, Fiete und Frauke</w:t>
      </w:r>
      <w:r w:rsidR="00937782">
        <w:t xml:space="preserve"> sowie Manfred Mahr, katholischer Diakon in Marne. </w:t>
      </w:r>
      <w:r w:rsidR="009C3ADF">
        <w:t>Gelegenheit für erste Gespräche, sich ein wenig kennen zu lernen, was prima klappte. Friedhelm erläuterte dann den Tagesplan, der anschließend mit der Fahrt nach Windbergen beg</w:t>
      </w:r>
      <w:r w:rsidR="00FE2DC4">
        <w:t xml:space="preserve">ann. </w:t>
      </w:r>
    </w:p>
    <w:p w14:paraId="5A348E18" w14:textId="47495658" w:rsidR="00727329" w:rsidRDefault="006310CB" w:rsidP="005A561C">
      <w:pPr>
        <w:spacing w:after="0" w:line="360" w:lineRule="exact"/>
      </w:pPr>
      <w:r w:rsidRPr="0024232D">
        <w:rPr>
          <w:b/>
        </w:rPr>
        <w:t>Die kleine Kirche „Zum H</w:t>
      </w:r>
      <w:r w:rsidR="00FE2DC4" w:rsidRPr="0024232D">
        <w:rPr>
          <w:b/>
        </w:rPr>
        <w:t>eiligen Kreuz“ in Windbergen</w:t>
      </w:r>
      <w:r w:rsidR="00FE2DC4">
        <w:t xml:space="preserve"> </w:t>
      </w:r>
      <w:r w:rsidR="003F1DB8">
        <w:t>war</w:t>
      </w:r>
      <w:r w:rsidR="0037411D">
        <w:t xml:space="preserve"> der Ausgangspunkt </w:t>
      </w:r>
      <w:r w:rsidR="00FE2DC4">
        <w:t>unserer Pilgertour.</w:t>
      </w:r>
      <w:r w:rsidR="00850FE3">
        <w:t xml:space="preserve"> </w:t>
      </w:r>
      <w:r w:rsidR="00FE2DC4">
        <w:t>Ein Ort, den ic</w:t>
      </w:r>
      <w:r w:rsidR="005A561C">
        <w:t>h schon von den Fotos her ins Herz geschlossen hatte</w:t>
      </w:r>
      <w:r w:rsidR="00FE2DC4">
        <w:t xml:space="preserve">, seit Dieter vor vier Jahren zur Gruppe kam. Er erwies sich für mich sogleich als ein starker Ort, von dem eine Kraft ausgeht. </w:t>
      </w:r>
      <w:r w:rsidR="005A561C">
        <w:t>Aber auch e</w:t>
      </w:r>
      <w:r w:rsidR="00FE2DC4">
        <w:t>in Ort mit einer besonderen Geschichte</w:t>
      </w:r>
      <w:r w:rsidR="003C5920">
        <w:t>, die uns</w:t>
      </w:r>
      <w:r w:rsidR="00FE2DC4">
        <w:t xml:space="preserve"> </w:t>
      </w:r>
      <w:r w:rsidR="003C5920">
        <w:t>Jan erzähltes: Der Fund einer kleinen, in Messing gegossenen Darstellun</w:t>
      </w:r>
      <w:r>
        <w:t>g des Gekreuzigten (ohne Kreuz)</w:t>
      </w:r>
      <w:r w:rsidR="003C5920">
        <w:t xml:space="preserve"> auf einem Acker, genau an dieser Stelle führte</w:t>
      </w:r>
      <w:r w:rsidR="003F1DB8">
        <w:t>,</w:t>
      </w:r>
      <w:r w:rsidR="003C5920">
        <w:t xml:space="preserve"> trotz erheblichem Widerstand der kirchlichen </w:t>
      </w:r>
      <w:r w:rsidR="003F1DB8">
        <w:t>Obrigkeit</w:t>
      </w:r>
      <w:r w:rsidR="00937782">
        <w:t xml:space="preserve"> </w:t>
      </w:r>
      <w:r w:rsidR="005A561C">
        <w:t xml:space="preserve">1495 </w:t>
      </w:r>
      <w:r w:rsidR="00937782">
        <w:t>zum Bau</w:t>
      </w:r>
      <w:r w:rsidR="003F1DB8">
        <w:t xml:space="preserve"> </w:t>
      </w:r>
      <w:r w:rsidR="009C2C83">
        <w:t>dies</w:t>
      </w:r>
      <w:r w:rsidR="003F1DB8">
        <w:t>e</w:t>
      </w:r>
      <w:r w:rsidR="009C2C83">
        <w:t>r</w:t>
      </w:r>
      <w:r w:rsidR="003F1DB8">
        <w:t xml:space="preserve"> </w:t>
      </w:r>
      <w:r w:rsidR="009C2C83">
        <w:t>K</w:t>
      </w:r>
      <w:r w:rsidR="003F1DB8">
        <w:t>irche</w:t>
      </w:r>
      <w:r w:rsidR="0024232D">
        <w:t xml:space="preserve">. Einer Wallfahrtskirche. (Die Wallfahrt wurde </w:t>
      </w:r>
      <w:r>
        <w:t>am 14. September 2013, dem Tag der Kreuzerhöhung, als Ökumenische Wallfahrt wieder aufgenommen.</w:t>
      </w:r>
      <w:r w:rsidR="0024232D">
        <w:t>)</w:t>
      </w:r>
      <w:r>
        <w:t xml:space="preserve"> </w:t>
      </w:r>
      <w:r w:rsidR="003F1DB8">
        <w:t>Jan berichtete auch von der einmaligen Darbietung der Figur mi</w:t>
      </w:r>
      <w:r>
        <w:t>t</w:t>
      </w:r>
      <w:r w:rsidR="003F1DB8">
        <w:t xml:space="preserve"> ihren weit ausgestreckten Armen </w:t>
      </w:r>
      <w:r>
        <w:t xml:space="preserve">eingeschnitten </w:t>
      </w:r>
      <w:r w:rsidR="003F1DB8">
        <w:t xml:space="preserve">in einem </w:t>
      </w:r>
      <w:r w:rsidR="00FE1D43">
        <w:t xml:space="preserve">transparenten </w:t>
      </w:r>
      <w:r w:rsidR="003F1DB8">
        <w:t>Acryl-Pl</w:t>
      </w:r>
      <w:r w:rsidR="00FE1D43">
        <w:t>exiglasblock hoch oben am Altar und von einem</w:t>
      </w:r>
      <w:r w:rsidR="0024232D">
        <w:t xml:space="preserve"> </w:t>
      </w:r>
      <w:r w:rsidR="00FE1D43">
        <w:t>dahinter befindlichen Fenster</w:t>
      </w:r>
      <w:r w:rsidR="0024232D">
        <w:t>, welches diese Darstellung bei Tageslicht beleuchtet</w:t>
      </w:r>
      <w:r w:rsidR="00FE1D43">
        <w:t>. Von unten sieht man sozusagen die Figur des Gekreuzigten in dem Lichtkreuz am Himmel.</w:t>
      </w:r>
      <w:r w:rsidR="003F1DB8">
        <w:t xml:space="preserve"> </w:t>
      </w:r>
      <w:r w:rsidR="00FE1D43">
        <w:t xml:space="preserve">Verwirklicht wurde diese Darstellung durch den bayrischen Maler, Bildhauer und Glaskünstler Matthias </w:t>
      </w:r>
      <w:proofErr w:type="spellStart"/>
      <w:r w:rsidR="00FE1D43">
        <w:t>Gangkofner</w:t>
      </w:r>
      <w:proofErr w:type="spellEnd"/>
      <w:r w:rsidR="00FE1D43">
        <w:t xml:space="preserve"> 2014.</w:t>
      </w:r>
      <w:r w:rsidR="009C2C83">
        <w:t xml:space="preserve"> </w:t>
      </w:r>
    </w:p>
    <w:p w14:paraId="433E30C4" w14:textId="551F3830" w:rsidR="003F1DB8" w:rsidRDefault="009C2C83" w:rsidP="005A561C">
      <w:pPr>
        <w:spacing w:after="0" w:line="360" w:lineRule="exact"/>
      </w:pPr>
      <w:r>
        <w:t>In der Kirche sehen wir d</w:t>
      </w:r>
      <w:r w:rsidR="002F1A36">
        <w:t>ie ersten drei Stationen des Franziskusweges</w:t>
      </w:r>
      <w:r>
        <w:t>,</w:t>
      </w:r>
      <w:r w:rsidR="002F1A36">
        <w:t xml:space="preserve"> sehenswerte Holzrelieftafeln, geschaffen von dem Schnitzkünstler Wolfgang Dörscheln. </w:t>
      </w:r>
      <w:r w:rsidR="0037411D">
        <w:t>M</w:t>
      </w:r>
      <w:r w:rsidR="00ED661B">
        <w:t xml:space="preserve">it eingekerbten Lettern </w:t>
      </w:r>
      <w:r w:rsidR="0037411D">
        <w:t>beschreiben sie den</w:t>
      </w:r>
      <w:r w:rsidR="00ED661B">
        <w:t xml:space="preserve"> Sonnengesang, </w:t>
      </w:r>
      <w:r>
        <w:t>mit</w:t>
      </w:r>
      <w:r w:rsidR="00ED661B">
        <w:t xml:space="preserve"> </w:t>
      </w:r>
      <w:r w:rsidR="0037411D">
        <w:t xml:space="preserve">einer </w:t>
      </w:r>
      <w:r w:rsidR="00ED661B">
        <w:t>Sonne und unten de</w:t>
      </w:r>
      <w:r>
        <w:t>m</w:t>
      </w:r>
      <w:r w:rsidR="00ED661B">
        <w:t xml:space="preserve"> sitzenden Franziskus</w:t>
      </w:r>
      <w:r>
        <w:t xml:space="preserve"> beim Verfassen des Liedes</w:t>
      </w:r>
      <w:r w:rsidR="0037411D">
        <w:t>.</w:t>
      </w:r>
      <w:r w:rsidR="00ED661B">
        <w:t xml:space="preserve"> </w:t>
      </w:r>
      <w:r w:rsidR="0037411D">
        <w:t xml:space="preserve">Im zweiten Relief geht es um die Geschichte </w:t>
      </w:r>
      <w:r w:rsidR="00ED661B">
        <w:t>Franziskus und die Buche</w:t>
      </w:r>
      <w:r>
        <w:t xml:space="preserve"> und </w:t>
      </w:r>
      <w:r w:rsidR="0037411D">
        <w:t xml:space="preserve">im Dritten wird die </w:t>
      </w:r>
      <w:r w:rsidR="00ED661B">
        <w:t>Vogelpredigt</w:t>
      </w:r>
      <w:r w:rsidR="0037411D">
        <w:t xml:space="preserve"> sehr schön dargestellt</w:t>
      </w:r>
      <w:r w:rsidR="00ED661B">
        <w:t xml:space="preserve">. </w:t>
      </w:r>
      <w:r w:rsidR="002F1A36">
        <w:t xml:space="preserve">Diese </w:t>
      </w:r>
      <w:r>
        <w:t>Tafeln</w:t>
      </w:r>
      <w:r w:rsidR="0037411D">
        <w:t xml:space="preserve">, ursprünglich für </w:t>
      </w:r>
      <w:r w:rsidR="0037411D">
        <w:lastRenderedPageBreak/>
        <w:t>den Franziskusweg gedacht,</w:t>
      </w:r>
      <w:r>
        <w:t xml:space="preserve"> </w:t>
      </w:r>
      <w:r w:rsidR="002F1A36">
        <w:t>erwiesen sich als zu wertvoll um sie auf dem Weg aufzuste</w:t>
      </w:r>
      <w:r w:rsidR="0037411D">
        <w:t xml:space="preserve">llen. Ebenso auch ein </w:t>
      </w:r>
      <w:r w:rsidR="0024232D">
        <w:t xml:space="preserve">von W. Dörscheln </w:t>
      </w:r>
      <w:r w:rsidR="0037411D">
        <w:t>gerade fertiggestelltes Relief das den heiligen Franziskus darstellt.</w:t>
      </w:r>
    </w:p>
    <w:p w14:paraId="23B76595" w14:textId="202FAC0F" w:rsidR="00C3678F" w:rsidRDefault="00FE1D43" w:rsidP="005A561C">
      <w:pPr>
        <w:spacing w:after="0" w:line="360" w:lineRule="exact"/>
      </w:pPr>
      <w:r w:rsidRPr="0024232D">
        <w:rPr>
          <w:b/>
        </w:rPr>
        <w:t xml:space="preserve">Nach einleitenden Worten von Jan </w:t>
      </w:r>
      <w:proofErr w:type="spellStart"/>
      <w:r w:rsidRPr="0024232D">
        <w:rPr>
          <w:b/>
        </w:rPr>
        <w:t>Rambke</w:t>
      </w:r>
      <w:proofErr w:type="spellEnd"/>
      <w:r>
        <w:t xml:space="preserve"> vom Dithmarscher AK und einer Beschreibung der Windberger Kircher </w:t>
      </w:r>
      <w:r w:rsidR="0037411D">
        <w:t xml:space="preserve">begrüßte </w:t>
      </w:r>
      <w:r w:rsidR="009C2C83" w:rsidRPr="009706DA">
        <w:t>F</w:t>
      </w:r>
      <w:r w:rsidR="009706DA">
        <w:t>r</w:t>
      </w:r>
      <w:r w:rsidR="009C2C83" w:rsidRPr="009706DA">
        <w:t xml:space="preserve">au Pastorin </w:t>
      </w:r>
      <w:r>
        <w:t xml:space="preserve">Andrea </w:t>
      </w:r>
      <w:r w:rsidR="009C2C83" w:rsidRPr="009706DA">
        <w:t xml:space="preserve">Bock </w:t>
      </w:r>
      <w:r>
        <w:t>aus Heide im Namen des Kirchenkreises Dithmarschen die Pilgergruppe. Dieter Stein sang mit der Gruppe die Litanei „Sei gegrüßt, Herr Jesus“</w:t>
      </w:r>
      <w:r w:rsidR="00C3678F">
        <w:t xml:space="preserve"> und sprach den Reisesegen. Dann begleitete</w:t>
      </w:r>
      <w:r w:rsidR="00C3678F" w:rsidRPr="009706DA">
        <w:t xml:space="preserve"> </w:t>
      </w:r>
      <w:r w:rsidR="00C3678F">
        <w:t xml:space="preserve">als Mitglied des Dithmarscher AK </w:t>
      </w:r>
      <w:r w:rsidR="009706DA">
        <w:t>Manfred Mahr</w:t>
      </w:r>
      <w:r w:rsidR="00C3678F">
        <w:t>, Diakon der katholischen Kirchengemeinde Marne, die Gruppe und stellte jede Station auf dem Weg vor. Die Gruppe wurde auch vom Windberger Bürgermeister Christian Hansen begleitet.</w:t>
      </w:r>
    </w:p>
    <w:p w14:paraId="273FAC73" w14:textId="4DC0CD82" w:rsidR="002F1A36" w:rsidRDefault="00882D81" w:rsidP="005A561C">
      <w:pPr>
        <w:spacing w:after="0" w:line="360" w:lineRule="exact"/>
      </w:pPr>
      <w:r>
        <w:t>Den Leitgedanken des Besinnungsweges hatte Initiator Wolfgang Mohr schon in den Begleitflyer eingeschrieben: Einssein mit der Schöpfung - auf diesem naturnahen, spirituellen Weg durch die Heese (Windberger Wald) Achtsamkeit zu üben, Stimmen der Natur zu hören, Vögel und Pflanzen beachten und bestimmen, sowie auf die kleinen Wunder am Wegesrand zu achten.</w:t>
      </w:r>
    </w:p>
    <w:p w14:paraId="08929A3B" w14:textId="08996A5C" w:rsidR="002458AB" w:rsidRDefault="002458AB" w:rsidP="005A561C">
      <w:pPr>
        <w:spacing w:after="0" w:line="360" w:lineRule="exact"/>
      </w:pPr>
      <w:r>
        <w:t xml:space="preserve">Vorab ein Wort zum Wetter: Zwei erste Regenschauer hatten wir bis dahin schon hinter uns – oder waren es drei? Es sollten nicht die letzten sein. Der Wind blies unaufhörlich seit wir in Meldorf ankamen. Wir Gäste würde wohl eher von einem mittleren Sturm sprechen. </w:t>
      </w:r>
      <w:r w:rsidR="009706DA">
        <w:t>Doch</w:t>
      </w:r>
      <w:r>
        <w:t xml:space="preserve"> Sonne samt Himmelsbläue kam immer wieder zum Vorschein. </w:t>
      </w:r>
    </w:p>
    <w:p w14:paraId="6D98789C" w14:textId="4AABCAC2" w:rsidR="002458AB" w:rsidRDefault="002458AB" w:rsidP="005A561C">
      <w:pPr>
        <w:spacing w:after="0" w:line="360" w:lineRule="exact"/>
      </w:pPr>
      <w:r w:rsidRPr="0024232D">
        <w:rPr>
          <w:b/>
        </w:rPr>
        <w:t>Der 6,5 Kilometer lange Rundweg</w:t>
      </w:r>
      <w:r>
        <w:t xml:space="preserve"> führt </w:t>
      </w:r>
      <w:r w:rsidR="009706DA">
        <w:t xml:space="preserve">durch </w:t>
      </w:r>
      <w:r>
        <w:t xml:space="preserve">Fluren und Wald. </w:t>
      </w:r>
      <w:r w:rsidR="00192C43">
        <w:t>Wolfgang</w:t>
      </w:r>
      <w:r w:rsidR="009706DA">
        <w:t xml:space="preserve"> Mohr</w:t>
      </w:r>
      <w:r w:rsidR="00882D81">
        <w:t xml:space="preserve"> ging mit</w:t>
      </w:r>
      <w:r w:rsidR="00192C43">
        <w:t xml:space="preserve"> seinem Pilgerstab </w:t>
      </w:r>
      <w:r w:rsidR="009706DA">
        <w:t>(</w:t>
      </w:r>
      <w:r w:rsidR="00192C43">
        <w:t>mit einem kleinen Franziskus obenauf</w:t>
      </w:r>
      <w:r w:rsidR="009706DA">
        <w:t>)</w:t>
      </w:r>
      <w:r w:rsidR="00882D81">
        <w:t xml:space="preserve"> und dem </w:t>
      </w:r>
      <w:r w:rsidR="00192C43">
        <w:t>einfache</w:t>
      </w:r>
      <w:r w:rsidR="00882D81">
        <w:t>n</w:t>
      </w:r>
      <w:r w:rsidR="00192C43">
        <w:t>, handgemachte</w:t>
      </w:r>
      <w:r w:rsidR="00882D81">
        <w:t>n</w:t>
      </w:r>
      <w:r w:rsidR="00192C43">
        <w:t xml:space="preserve"> Pilgerkreuz</w:t>
      </w:r>
      <w:r w:rsidR="009706DA">
        <w:t xml:space="preserve"> aus der Kirche </w:t>
      </w:r>
      <w:r w:rsidR="00882D81">
        <w:t>voran.</w:t>
      </w:r>
      <w:r w:rsidR="009706DA">
        <w:t xml:space="preserve"> </w:t>
      </w:r>
      <w:r w:rsidR="00BA545F">
        <w:t xml:space="preserve"> </w:t>
      </w:r>
      <w:r w:rsidR="00D6560F">
        <w:t xml:space="preserve">Für die, die nicht gut zu Fuß waren, stand zu den anfahrbaren Stationen ein Shuttledienst bereit. </w:t>
      </w:r>
      <w:r>
        <w:t>Ein langer, gerader Wiesenweg, eingefasst von niederen Wällen und Hecken</w:t>
      </w:r>
      <w:r w:rsidR="002D688C">
        <w:t xml:space="preserve"> führte zur ersten Station, </w:t>
      </w:r>
    </w:p>
    <w:p w14:paraId="202FC3A0" w14:textId="639A98B7" w:rsidR="006B5527" w:rsidRDefault="00BA545F" w:rsidP="005A561C">
      <w:pPr>
        <w:spacing w:after="0" w:line="360" w:lineRule="exact"/>
      </w:pPr>
      <w:r w:rsidRPr="00FF753F">
        <w:t>Die erste Station zeigte den</w:t>
      </w:r>
      <w:r w:rsidRPr="00FF753F">
        <w:rPr>
          <w:b/>
        </w:rPr>
        <w:t xml:space="preserve"> Lebemann Franziskus</w:t>
      </w:r>
      <w:r>
        <w:t xml:space="preserve"> in einer Bildtextdarstellung. </w:t>
      </w:r>
      <w:r w:rsidR="00964127">
        <w:t>Es folgte eine schöne Fotografie mit dem Motiv Son</w:t>
      </w:r>
      <w:r w:rsidR="00882D81">
        <w:t xml:space="preserve">ne von Wolfgang Mohr. Die zweite </w:t>
      </w:r>
      <w:r w:rsidR="00964127">
        <w:t xml:space="preserve"> Station st</w:t>
      </w:r>
      <w:r w:rsidR="009706DA">
        <w:t>and</w:t>
      </w:r>
      <w:r w:rsidR="00964127">
        <w:t xml:space="preserve"> unter dem Zeichen Irrwege: </w:t>
      </w:r>
      <w:r w:rsidR="00964127" w:rsidRPr="00FF753F">
        <w:rPr>
          <w:b/>
        </w:rPr>
        <w:t>Franziskus der erfolglose Ritter.</w:t>
      </w:r>
      <w:r w:rsidR="00964127">
        <w:t xml:space="preserve"> </w:t>
      </w:r>
      <w:r w:rsidR="004B771A">
        <w:t xml:space="preserve">Die dritte Station erinnerte an die </w:t>
      </w:r>
      <w:r w:rsidR="004B771A" w:rsidRPr="00FF753F">
        <w:rPr>
          <w:b/>
        </w:rPr>
        <w:t>Bekehrung – San Damiano</w:t>
      </w:r>
      <w:r w:rsidR="004B771A">
        <w:t xml:space="preserve"> „baue meine Kirche wieder auf“. </w:t>
      </w:r>
      <w:r w:rsidR="00964127">
        <w:t xml:space="preserve">Diakon Manfred Mahr </w:t>
      </w:r>
      <w:r w:rsidR="008338CF">
        <w:t xml:space="preserve">verstand es an diesen Stationen den Weg des Suchenden zu verknüpfen mit </w:t>
      </w:r>
      <w:r w:rsidR="00964127">
        <w:t>de</w:t>
      </w:r>
      <w:r w:rsidR="008338CF">
        <w:t>m</w:t>
      </w:r>
      <w:r w:rsidR="00964127">
        <w:t xml:space="preserve"> franziskanischen Geist des Ordensgründers </w:t>
      </w:r>
      <w:r w:rsidR="008338CF">
        <w:t>und</w:t>
      </w:r>
      <w:r w:rsidR="00964127">
        <w:t xml:space="preserve"> seiner geschwisterlichen Einstellung zu allen Geschöpfen</w:t>
      </w:r>
      <w:r w:rsidR="008338CF">
        <w:t xml:space="preserve">. Ein Weg, auf dem sich im Grunde jeder Pilger ein Stück weit angesprochen fühlt. Vom Wiesenweg </w:t>
      </w:r>
      <w:r w:rsidR="008338CF" w:rsidRPr="00FF753F">
        <w:rPr>
          <w:b/>
        </w:rPr>
        <w:t>über ein Stück abgeernteten Maisacker ging es in die Heese</w:t>
      </w:r>
      <w:r w:rsidR="008338CF">
        <w:t xml:space="preserve">, den alten „Haselwald“, ein wenig ein Zauberwald. Dort </w:t>
      </w:r>
      <w:r w:rsidR="009706DA">
        <w:t>hatte</w:t>
      </w:r>
      <w:r w:rsidR="008338CF">
        <w:t xml:space="preserve"> Wolfgang eine </w:t>
      </w:r>
      <w:r w:rsidR="006B5527">
        <w:t>weit ausladende Buche</w:t>
      </w:r>
      <w:r w:rsidR="009706DA">
        <w:t xml:space="preserve"> zu einer</w:t>
      </w:r>
      <w:r w:rsidR="006B5527">
        <w:t xml:space="preserve"> </w:t>
      </w:r>
      <w:r w:rsidR="006B5527" w:rsidRPr="00FF753F">
        <w:rPr>
          <w:b/>
        </w:rPr>
        <w:t>Franziskusbuche</w:t>
      </w:r>
      <w:r w:rsidR="006B5527">
        <w:t xml:space="preserve"> </w:t>
      </w:r>
      <w:r w:rsidR="004B771A">
        <w:t>erkore</w:t>
      </w:r>
      <w:r w:rsidR="00C3678F">
        <w:t>n, verbunden mit der beeindruckenden Legende über den Heiligen.</w:t>
      </w:r>
      <w:r w:rsidR="004B771A">
        <w:t xml:space="preserve"> Tiefer im Wald trafen wir auf die </w:t>
      </w:r>
      <w:r w:rsidR="004B771A" w:rsidRPr="00FF753F">
        <w:rPr>
          <w:b/>
        </w:rPr>
        <w:lastRenderedPageBreak/>
        <w:t>„Waldkapelle“ mit dem Thema der Vogelpredigt</w:t>
      </w:r>
      <w:r w:rsidR="004B771A">
        <w:t>. Ein</w:t>
      </w:r>
      <w:r w:rsidR="009706DA">
        <w:t xml:space="preserve"> Platz unter hohen Bäumen</w:t>
      </w:r>
      <w:r w:rsidR="006B5527">
        <w:t xml:space="preserve"> </w:t>
      </w:r>
      <w:r w:rsidR="009706DA">
        <w:t>mit einfacher U-förmiger Einfassung und einem Birkenholzkreuz.</w:t>
      </w:r>
      <w:r w:rsidR="00B645A8">
        <w:t xml:space="preserve"> Dieser</w:t>
      </w:r>
      <w:r w:rsidR="006B5527">
        <w:t xml:space="preserve"> Platz wurde schon von Anfang an zu einer kleinen Naturandachtsstätte </w:t>
      </w:r>
      <w:r w:rsidR="00B645A8">
        <w:t xml:space="preserve">hergerichtet. </w:t>
      </w:r>
      <w:r w:rsidR="006B5527">
        <w:t>Wolfgang befestigte dort für die Besinnung ein kleines Damiano Kreuz und stellte eine</w:t>
      </w:r>
      <w:r w:rsidR="00C3678F">
        <w:t>n kleinen dreiflügeligen Franziskus-Reisealtar</w:t>
      </w:r>
      <w:r w:rsidR="006B5527">
        <w:t xml:space="preserve"> </w:t>
      </w:r>
      <w:r w:rsidR="00C3678F">
        <w:t>davor.</w:t>
      </w:r>
    </w:p>
    <w:p w14:paraId="2710BE71" w14:textId="3E6A0A83" w:rsidR="00215B85" w:rsidRDefault="006B5527" w:rsidP="005A561C">
      <w:pPr>
        <w:spacing w:after="0" w:line="360" w:lineRule="exact"/>
      </w:pPr>
      <w:r>
        <w:t xml:space="preserve">Nach halber Strecke fanden wir uns an einem lichten Platz mit Zeltpavillons, wo auf die Pilger </w:t>
      </w:r>
      <w:r w:rsidRPr="00FF753F">
        <w:rPr>
          <w:b/>
        </w:rPr>
        <w:t>ein Imbiss</w:t>
      </w:r>
      <w:r>
        <w:t xml:space="preserve"> wartete</w:t>
      </w:r>
      <w:r w:rsidR="004B771A">
        <w:t>, den unsere</w:t>
      </w:r>
      <w:r>
        <w:t xml:space="preserve"> fleißigen</w:t>
      </w:r>
      <w:r w:rsidR="004B771A">
        <w:t xml:space="preserve"> und überaus freundlichen </w:t>
      </w:r>
      <w:r>
        <w:t xml:space="preserve"> </w:t>
      </w:r>
      <w:r w:rsidR="004B771A">
        <w:t>Gastgeber</w:t>
      </w:r>
      <w:r>
        <w:t xml:space="preserve"> der Arbeitsgemeinschaft vorbereitet hatten. So gestärkt setzten wir den Weg durch Wald und Flur fort</w:t>
      </w:r>
      <w:r w:rsidR="004671E9">
        <w:t>. Es folgte</w:t>
      </w:r>
      <w:r w:rsidR="00C20445">
        <w:t xml:space="preserve"> ein </w:t>
      </w:r>
      <w:r w:rsidR="00C20445" w:rsidRPr="00FF753F">
        <w:rPr>
          <w:b/>
        </w:rPr>
        <w:t xml:space="preserve">Holzkreuz im </w:t>
      </w:r>
      <w:r w:rsidR="00B645A8" w:rsidRPr="00FF753F">
        <w:rPr>
          <w:b/>
        </w:rPr>
        <w:t>„</w:t>
      </w:r>
      <w:r w:rsidR="00C20445" w:rsidRPr="00FF753F">
        <w:rPr>
          <w:b/>
        </w:rPr>
        <w:t>Tannenwald-Dom</w:t>
      </w:r>
      <w:r w:rsidR="00B645A8" w:rsidRPr="00FF753F">
        <w:rPr>
          <w:b/>
        </w:rPr>
        <w:t>“</w:t>
      </w:r>
      <w:r w:rsidR="004671E9">
        <w:t xml:space="preserve"> zum Gesamtthema des Sonnengesangs. </w:t>
      </w:r>
      <w:r w:rsidR="00C20445">
        <w:t xml:space="preserve">die Geschichte Franziskus und die Rose, in Anlehnung an die </w:t>
      </w:r>
      <w:r w:rsidR="00C20445" w:rsidRPr="00FF753F">
        <w:rPr>
          <w:b/>
        </w:rPr>
        <w:t>stachellose Rose in Santa Maria degli Angeli</w:t>
      </w:r>
      <w:r w:rsidR="004B771A">
        <w:t>. Es folgten</w:t>
      </w:r>
      <w:r w:rsidR="004671E9">
        <w:t>:</w:t>
      </w:r>
      <w:r w:rsidR="00C20445">
        <w:t xml:space="preserve"> Thema </w:t>
      </w:r>
      <w:r w:rsidR="00C20445" w:rsidRPr="00FF753F">
        <w:rPr>
          <w:b/>
        </w:rPr>
        <w:t>Mond und Sterne</w:t>
      </w:r>
      <w:r w:rsidR="00B645A8">
        <w:t>;</w:t>
      </w:r>
      <w:r w:rsidR="00C20445">
        <w:t xml:space="preserve"> Franziskus und der </w:t>
      </w:r>
      <w:r w:rsidR="00C20445" w:rsidRPr="00FF753F">
        <w:rPr>
          <w:b/>
        </w:rPr>
        <w:t>Wolf</w:t>
      </w:r>
      <w:r w:rsidR="004671E9" w:rsidRPr="00FF753F">
        <w:rPr>
          <w:b/>
        </w:rPr>
        <w:t xml:space="preserve"> von Gubbio</w:t>
      </w:r>
      <w:r w:rsidR="00C20445">
        <w:t xml:space="preserve"> und als letztes der </w:t>
      </w:r>
      <w:r w:rsidR="00C20445" w:rsidRPr="00FF753F">
        <w:rPr>
          <w:b/>
        </w:rPr>
        <w:t>Bruder Tod</w:t>
      </w:r>
      <w:r w:rsidR="00C20445">
        <w:t xml:space="preserve">. Letzteren begleitete wieder einmal ein kurzer Regenschauer, </w:t>
      </w:r>
      <w:r w:rsidR="004671E9">
        <w:t xml:space="preserve">dann kam die Sonne wieder zum Vorschein. An dieser Station wurde von Karl ein kleines Gedenken an Schwester Susanne gehalten und auch an Gerald. Der Weg führte dann wieder zurück </w:t>
      </w:r>
      <w:r w:rsidR="004671E9" w:rsidRPr="00FF753F">
        <w:rPr>
          <w:b/>
        </w:rPr>
        <w:t>zur Windberger Kirche, die bei Glockengeläut gegen den  Uhrzeigersinn nach alter Pilgertradition umrundet wurde</w:t>
      </w:r>
      <w:r w:rsidR="004671E9">
        <w:t>, wobei die Gruppe das Lied „</w:t>
      </w:r>
      <w:r w:rsidR="00215B85">
        <w:t>Meine Hoffnung und meine Freude“ sang und nach dem Einzug in die Kirche den</w:t>
      </w:r>
      <w:r w:rsidR="004671E9">
        <w:t xml:space="preserve"> </w:t>
      </w:r>
      <w:r w:rsidR="00215B85">
        <w:t>Altar mit dem Heiligen Kreuz umrundete. Manfred hielt die Abschlussandacht und las dazu de</w:t>
      </w:r>
      <w:r w:rsidR="00FF753F">
        <w:t>n</w:t>
      </w:r>
      <w:r w:rsidR="00215B85">
        <w:t xml:space="preserve"> Bericht aus </w:t>
      </w:r>
      <w:proofErr w:type="spellStart"/>
      <w:r w:rsidR="00215B85">
        <w:t>Celanos</w:t>
      </w:r>
      <w:proofErr w:type="spellEnd"/>
      <w:r w:rsidR="00215B85">
        <w:t xml:space="preserve"> Franziskusbio</w:t>
      </w:r>
      <w:r w:rsidR="00FF753F">
        <w:t>-</w:t>
      </w:r>
      <w:r w:rsidR="00215B85">
        <w:t xml:space="preserve">graphie: In der </w:t>
      </w:r>
      <w:proofErr w:type="spellStart"/>
      <w:r w:rsidR="00215B85">
        <w:t>Portiunkulakirche</w:t>
      </w:r>
      <w:proofErr w:type="spellEnd"/>
      <w:r w:rsidR="00215B85">
        <w:t xml:space="preserve"> hörte Franziskus das Evangelium von der Aussendung der Jünger Jesu und bezog es auf sich und seine Mitbrüder. Und er fertigte eine ärmliche Kutte an in der Form Kreuzes, bzw. Tau (</w:t>
      </w:r>
      <w:proofErr w:type="spellStart"/>
      <w:r w:rsidR="00215B85">
        <w:t>Celano</w:t>
      </w:r>
      <w:proofErr w:type="spellEnd"/>
      <w:r w:rsidR="00215B85">
        <w:t xml:space="preserve"> 1 IX, 21-22).</w:t>
      </w:r>
    </w:p>
    <w:p w14:paraId="25D4CF49" w14:textId="063DFBFA" w:rsidR="00215B85" w:rsidRDefault="00215B85" w:rsidP="005A561C">
      <w:pPr>
        <w:spacing w:after="0" w:line="360" w:lineRule="exact"/>
      </w:pPr>
      <w:r>
        <w:t>Zum Abschluss der Andacht ging Jan zur Kanzel und holte die Figur des Gekreuzigten, die aus dem 11. oder 12. Jahrhundert stammt und die älteste Darstellung des Gekreuzigten in die</w:t>
      </w:r>
      <w:r w:rsidR="004A665A">
        <w:t>ser plastischen Form in Schleswi</w:t>
      </w:r>
      <w:r>
        <w:t xml:space="preserve">g-Holstein ist. </w:t>
      </w:r>
      <w:r w:rsidR="004A665A">
        <w:t>So konnten wir sie uns ansehen und auch in die Hand nehmen. Sie befindet sich seit ihrer Auffindung 1495 vor Ort in Windbergen. Auch nach dem Ende der Wallfahrten 1533 hüteten sie die Menschen in Windbergen. War sie doch der Grund für den Bau der Kirche zum Heiligen Kreuz.</w:t>
      </w:r>
    </w:p>
    <w:p w14:paraId="4AA1A756" w14:textId="77777777" w:rsidR="004B771A" w:rsidRDefault="00C20445" w:rsidP="005A561C">
      <w:pPr>
        <w:spacing w:after="0" w:line="360" w:lineRule="exact"/>
      </w:pPr>
      <w:r>
        <w:t xml:space="preserve">Erfüllt von so vielen Eindrücken fuhren wir zurück nach Meldorf, wo wir uns nach kurzer Ruhezeit in der Gaststätte zum Abendessen versammelten. </w:t>
      </w:r>
      <w:bookmarkStart w:id="0" w:name="_GoBack"/>
      <w:bookmarkEnd w:id="0"/>
    </w:p>
    <w:p w14:paraId="257E784D" w14:textId="12F84B96" w:rsidR="003063EE" w:rsidRDefault="00C20445" w:rsidP="005A561C">
      <w:pPr>
        <w:spacing w:after="0" w:line="360" w:lineRule="exact"/>
      </w:pPr>
      <w:r>
        <w:t xml:space="preserve">Zu erwähnen ist dabei das Kohl Büfett. </w:t>
      </w:r>
      <w:r w:rsidR="00B645A8">
        <w:t>(</w:t>
      </w:r>
      <w:r>
        <w:t xml:space="preserve">In diesen Tagen beginnen in Dithmarschen die </w:t>
      </w:r>
      <w:r w:rsidR="00B645A8">
        <w:t>Kohl Tage</w:t>
      </w:r>
      <w:r>
        <w:t xml:space="preserve">. 86 Millionen Kohlköpfe gäbe es in Dithmarschen, </w:t>
      </w:r>
      <w:r w:rsidR="004A665A">
        <w:t xml:space="preserve">die nun geerntet werden, </w:t>
      </w:r>
      <w:r>
        <w:t>klärte uns Friedhelm auf</w:t>
      </w:r>
      <w:r w:rsidR="00B645A8">
        <w:t>)</w:t>
      </w:r>
      <w:r>
        <w:t xml:space="preserve">. </w:t>
      </w:r>
      <w:r w:rsidR="003063EE">
        <w:t>Zwischen vielen angeregten Gesprächen griff Wolfgang Mohr zur Gitarre</w:t>
      </w:r>
      <w:r w:rsidR="00B645A8">
        <w:t xml:space="preserve"> und sein Lied vom Einssein mit der Schöpfung auf dem Franziskusweg Windbergen.</w:t>
      </w:r>
      <w:r w:rsidR="003063EE">
        <w:t xml:space="preserve"> </w:t>
      </w:r>
    </w:p>
    <w:p w14:paraId="2948C945" w14:textId="4E72C518" w:rsidR="00C20445" w:rsidRDefault="003063EE" w:rsidP="005A561C">
      <w:pPr>
        <w:spacing w:after="0" w:line="360" w:lineRule="exact"/>
      </w:pPr>
      <w:r>
        <w:t xml:space="preserve">In uns allen klang in dieser Nacht </w:t>
      </w:r>
      <w:r w:rsidR="00B645A8">
        <w:t xml:space="preserve">sein schönes Lied </w:t>
      </w:r>
      <w:r>
        <w:t>noch lange nach. Den Text habe ich ans Ende meines Berichtes gesetzt.</w:t>
      </w:r>
    </w:p>
    <w:p w14:paraId="704A38CB" w14:textId="77777777" w:rsidR="003063EE" w:rsidRDefault="003063EE" w:rsidP="005A561C">
      <w:pPr>
        <w:spacing w:after="0" w:line="360" w:lineRule="exact"/>
      </w:pPr>
    </w:p>
    <w:p w14:paraId="7168C0AA" w14:textId="77777777" w:rsidR="00307510" w:rsidRDefault="00307510" w:rsidP="005A561C">
      <w:pPr>
        <w:spacing w:after="0" w:line="360" w:lineRule="exact"/>
      </w:pPr>
    </w:p>
    <w:p w14:paraId="4C042803" w14:textId="77777777" w:rsidR="00307510" w:rsidRDefault="00307510" w:rsidP="005A561C">
      <w:pPr>
        <w:spacing w:after="0" w:line="360" w:lineRule="exact"/>
      </w:pPr>
    </w:p>
    <w:p w14:paraId="01B69906" w14:textId="77777777" w:rsidR="00307510" w:rsidRDefault="00307510" w:rsidP="005A561C">
      <w:pPr>
        <w:spacing w:after="0" w:line="360" w:lineRule="exact"/>
      </w:pPr>
    </w:p>
    <w:p w14:paraId="0F8F8646" w14:textId="77777777" w:rsidR="00307510" w:rsidRDefault="008A0635" w:rsidP="005A561C">
      <w:pPr>
        <w:spacing w:after="0" w:line="360" w:lineRule="exact"/>
      </w:pPr>
      <w:r w:rsidRPr="00307510">
        <w:rPr>
          <w:b/>
          <w:bCs/>
        </w:rPr>
        <w:t xml:space="preserve">Montag </w:t>
      </w:r>
    </w:p>
    <w:p w14:paraId="5BDAACB5" w14:textId="039BEAE8" w:rsidR="008A0635" w:rsidRPr="00307510" w:rsidRDefault="008A0635" w:rsidP="005A561C">
      <w:pPr>
        <w:spacing w:after="0" w:line="360" w:lineRule="exact"/>
      </w:pPr>
      <w:r w:rsidRPr="00307510">
        <w:tab/>
      </w:r>
    </w:p>
    <w:p w14:paraId="5543B0B0" w14:textId="4781D824" w:rsidR="008A0635" w:rsidRDefault="00B645A8" w:rsidP="005A561C">
      <w:pPr>
        <w:spacing w:after="0" w:line="360" w:lineRule="exact"/>
      </w:pPr>
      <w:r>
        <w:t>Nach dem g</w:t>
      </w:r>
      <w:r w:rsidR="008A0635">
        <w:t>emeinsame</w:t>
      </w:r>
      <w:r>
        <w:t>n</w:t>
      </w:r>
      <w:r w:rsidR="008A0635">
        <w:t xml:space="preserve"> Frühstück</w:t>
      </w:r>
      <w:r>
        <w:t xml:space="preserve"> mit unseren Gastgebern führte uns Wolfgang Mohr weit zurück in die Geschichte von Dithmarschen: der legendären Schlacht bei Hem</w:t>
      </w:r>
      <w:r w:rsidR="00307510">
        <w:t>m</w:t>
      </w:r>
      <w:r>
        <w:t xml:space="preserve">ingstedt </w:t>
      </w:r>
      <w:r w:rsidR="00837C35">
        <w:t>anno 1500</w:t>
      </w:r>
      <w:r w:rsidR="00D6560F">
        <w:t>.</w:t>
      </w:r>
    </w:p>
    <w:p w14:paraId="5327CA5F" w14:textId="69CC122B" w:rsidR="00D6560F" w:rsidRDefault="00D6560F" w:rsidP="005A561C">
      <w:pPr>
        <w:spacing w:after="0" w:line="360" w:lineRule="exact"/>
      </w:pPr>
      <w:r>
        <w:t xml:space="preserve">Anschließen suchten wir die Nordsee über dem Deich, leider hatte sich </w:t>
      </w:r>
      <w:r w:rsidR="004A665A">
        <w:t xml:space="preserve">das Wasser </w:t>
      </w:r>
      <w:r>
        <w:t>gerade weit zurückgezogen, was allerdings eine kleine Wattwanderung ermöglichte.</w:t>
      </w:r>
      <w:r w:rsidR="0095157E">
        <w:t xml:space="preserve"> </w:t>
      </w:r>
      <w:r>
        <w:t xml:space="preserve"> Im „Ding am Deich“ gab es eine leckere, einfache Mahlzeit. </w:t>
      </w:r>
      <w:r w:rsidR="0095157E">
        <w:t xml:space="preserve">Rolf </w:t>
      </w:r>
      <w:r w:rsidR="00307510">
        <w:t>klärte</w:t>
      </w:r>
      <w:r w:rsidR="0095157E">
        <w:t xml:space="preserve"> uns über die Unterschiede der Marsch- und Geestlandschaft</w:t>
      </w:r>
      <w:r w:rsidR="00307510">
        <w:t xml:space="preserve"> auf</w:t>
      </w:r>
      <w:r w:rsidR="0095157E">
        <w:t xml:space="preserve">. </w:t>
      </w:r>
      <w:r w:rsidR="004A665A">
        <w:t xml:space="preserve">Hatte nicht  auch Sven etwas erzählt? Wir hätten stundenlang zuhören können. </w:t>
      </w:r>
      <w:r w:rsidR="0095157E">
        <w:t>Wolfgang und Fiete, die Kenner des Meldorfer Speicherkoogs wussten uns Interessantes über die vielfältige Vogelwelt dort zu erzählen.</w:t>
      </w:r>
      <w:r w:rsidR="004A665A">
        <w:t xml:space="preserve"> Dazu trug auch der Abstecher zum „</w:t>
      </w:r>
      <w:proofErr w:type="spellStart"/>
      <w:r w:rsidR="004A665A">
        <w:t>Wöhrdener</w:t>
      </w:r>
      <w:proofErr w:type="spellEnd"/>
      <w:r w:rsidR="004A665A">
        <w:t xml:space="preserve"> Loch“ bei, einem Versammlungsplatz etlicher Vogelarten. Dort gab es vom Deich noch einmal den Blick in die weite Wattlandschaft.</w:t>
      </w:r>
      <w:r w:rsidR="00837C35">
        <w:t xml:space="preserve"> </w:t>
      </w:r>
    </w:p>
    <w:p w14:paraId="27316B92" w14:textId="0C652A14" w:rsidR="0095157E" w:rsidRDefault="0095157E" w:rsidP="005A561C">
      <w:pPr>
        <w:spacing w:after="0" w:line="360" w:lineRule="exact"/>
      </w:pPr>
      <w:r>
        <w:t xml:space="preserve">Gegen 16.00 lud uns Dieter zu einer </w:t>
      </w:r>
      <w:r w:rsidR="00837C35">
        <w:t xml:space="preserve">interessanten </w:t>
      </w:r>
      <w:r>
        <w:t xml:space="preserve">Führung in den </w:t>
      </w:r>
      <w:r w:rsidR="00837C35">
        <w:t xml:space="preserve">sehenswerten </w:t>
      </w:r>
      <w:r>
        <w:t xml:space="preserve">Meldorfer Dom ein, den er mit einer Andacht </w:t>
      </w:r>
      <w:r w:rsidR="004A665A">
        <w:t xml:space="preserve">zum Gedenken an den heiligen Franziskus in seinem 800. Todesjahr und dem </w:t>
      </w:r>
      <w:r>
        <w:t>Segen abschloss.</w:t>
      </w:r>
    </w:p>
    <w:p w14:paraId="4A8C6B7A" w14:textId="65AE9670" w:rsidR="0095157E" w:rsidRDefault="00EA40F0" w:rsidP="005A561C">
      <w:pPr>
        <w:spacing w:after="0" w:line="360" w:lineRule="exact"/>
      </w:pPr>
      <w:r>
        <w:t xml:space="preserve">Beim gemeinsamen Abendessen hatten sich </w:t>
      </w:r>
      <w:r w:rsidR="00307510">
        <w:t>endgültig</w:t>
      </w:r>
      <w:r>
        <w:t xml:space="preserve"> Freunde gefunden</w:t>
      </w:r>
      <w:r w:rsidR="00307510">
        <w:t>.</w:t>
      </w:r>
      <w:r>
        <w:t xml:space="preserve"> </w:t>
      </w:r>
      <w:r w:rsidR="00307510">
        <w:t xml:space="preserve">Freunde, </w:t>
      </w:r>
      <w:r>
        <w:t>die sich viel zu erzählen hatten. Auch Manfred Mahr war mit seiner Frau Gerti gekommen. Karl zeigte per Beamer einen Querschnitt von Bildern verschiedener Franziskusweg</w:t>
      </w:r>
      <w:r w:rsidR="00307510">
        <w:t>e</w:t>
      </w:r>
      <w:r>
        <w:t xml:space="preserve"> und erinnerte an die</w:t>
      </w:r>
      <w:r w:rsidR="00307510">
        <w:t xml:space="preserve"> von der Gruppe</w:t>
      </w:r>
      <w:r>
        <w:t xml:space="preserve"> so sehr geschätzte Schwester Susanne aus dem Kloster Sießen, die am 9. August verstorben war. Ebenso an den Gründer der Gruppe, Gerald Jaksche, der am 25. Januar 2025 verstorben war. Seine Frau Loni zeigte uns ein Bild vom Grab, das statt eines Grabsteines ein aus Holz gefertigtes </w:t>
      </w:r>
      <w:r w:rsidR="00307510">
        <w:t xml:space="preserve">sehr schönes </w:t>
      </w:r>
      <w:r>
        <w:t xml:space="preserve">Tau ziert. </w:t>
      </w:r>
    </w:p>
    <w:p w14:paraId="78BB5531" w14:textId="2F9C10D6" w:rsidR="00EA40F0" w:rsidRDefault="00EA40F0" w:rsidP="005A561C">
      <w:pPr>
        <w:spacing w:after="0" w:line="360" w:lineRule="exact"/>
      </w:pPr>
      <w:r>
        <w:t>Für das Treffen 2027 wurde als Ort die Franziskuskapelle von Georg und Renate Birmelin in Bleibach-Gutach ins Auge gefasst.</w:t>
      </w:r>
    </w:p>
    <w:p w14:paraId="0C59C983" w14:textId="58A5004D" w:rsidR="005774EE" w:rsidRDefault="005774EE" w:rsidP="005A561C">
      <w:pPr>
        <w:spacing w:after="0" w:line="360" w:lineRule="exact"/>
      </w:pPr>
      <w:r>
        <w:t>Mit einer herzlichen Verabschiedung von liebgewonnen Freunden endete dieses Jahrestreffen verbunden mit dem Wunsch nach einem Wiedersehen.</w:t>
      </w:r>
    </w:p>
    <w:p w14:paraId="7E971997" w14:textId="77777777" w:rsidR="005774EE" w:rsidRDefault="005774EE" w:rsidP="005A561C">
      <w:pPr>
        <w:spacing w:after="0" w:line="360" w:lineRule="exact"/>
      </w:pPr>
    </w:p>
    <w:p w14:paraId="03735AD4" w14:textId="50A668D5" w:rsidR="00727329" w:rsidRDefault="005774EE" w:rsidP="005A561C">
      <w:pPr>
        <w:spacing w:after="0" w:line="360" w:lineRule="exact"/>
      </w:pPr>
      <w:r>
        <w:t>Karl</w:t>
      </w:r>
    </w:p>
    <w:sectPr w:rsidR="00727329" w:rsidSect="005A561C">
      <w:pgSz w:w="11906" w:h="16838"/>
      <w:pgMar w:top="1418" w:right="1418"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329"/>
    <w:rsid w:val="00192C43"/>
    <w:rsid w:val="001C0D6F"/>
    <w:rsid w:val="00215B85"/>
    <w:rsid w:val="0024232D"/>
    <w:rsid w:val="002458AB"/>
    <w:rsid w:val="002D688C"/>
    <w:rsid w:val="002F1A36"/>
    <w:rsid w:val="003063EE"/>
    <w:rsid w:val="00307510"/>
    <w:rsid w:val="0037411D"/>
    <w:rsid w:val="003C5920"/>
    <w:rsid w:val="003F1DB8"/>
    <w:rsid w:val="0046466C"/>
    <w:rsid w:val="004671E9"/>
    <w:rsid w:val="004A665A"/>
    <w:rsid w:val="004B771A"/>
    <w:rsid w:val="005774EE"/>
    <w:rsid w:val="00587ADE"/>
    <w:rsid w:val="005A561C"/>
    <w:rsid w:val="0063048A"/>
    <w:rsid w:val="006310CB"/>
    <w:rsid w:val="006B5527"/>
    <w:rsid w:val="00727329"/>
    <w:rsid w:val="008338CF"/>
    <w:rsid w:val="00837C35"/>
    <w:rsid w:val="00850FE3"/>
    <w:rsid w:val="00882D81"/>
    <w:rsid w:val="008A0635"/>
    <w:rsid w:val="008C47CF"/>
    <w:rsid w:val="008E3288"/>
    <w:rsid w:val="008F2011"/>
    <w:rsid w:val="00937782"/>
    <w:rsid w:val="0095157E"/>
    <w:rsid w:val="00964127"/>
    <w:rsid w:val="009706DA"/>
    <w:rsid w:val="009C2C83"/>
    <w:rsid w:val="009C3ADF"/>
    <w:rsid w:val="009D07BC"/>
    <w:rsid w:val="00B645A8"/>
    <w:rsid w:val="00BA545F"/>
    <w:rsid w:val="00C20445"/>
    <w:rsid w:val="00C3678F"/>
    <w:rsid w:val="00D6560F"/>
    <w:rsid w:val="00EA40F0"/>
    <w:rsid w:val="00ED661B"/>
    <w:rsid w:val="00EF2922"/>
    <w:rsid w:val="00F00778"/>
    <w:rsid w:val="00FE1D43"/>
    <w:rsid w:val="00FE2DC4"/>
    <w:rsid w:val="00FF75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727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27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2732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2732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2732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2732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732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732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732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732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2732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2732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2732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2732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273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73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73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7329"/>
    <w:rPr>
      <w:rFonts w:eastAsiaTheme="majorEastAsia" w:cstheme="majorBidi"/>
      <w:color w:val="272727" w:themeColor="text1" w:themeTint="D8"/>
    </w:rPr>
  </w:style>
  <w:style w:type="paragraph" w:styleId="Titel">
    <w:name w:val="Title"/>
    <w:basedOn w:val="Standard"/>
    <w:next w:val="Standard"/>
    <w:link w:val="TitelZchn"/>
    <w:uiPriority w:val="10"/>
    <w:qFormat/>
    <w:rsid w:val="00727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73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732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73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732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7329"/>
    <w:rPr>
      <w:i/>
      <w:iCs/>
      <w:color w:val="404040" w:themeColor="text1" w:themeTint="BF"/>
    </w:rPr>
  </w:style>
  <w:style w:type="paragraph" w:styleId="Listenabsatz">
    <w:name w:val="List Paragraph"/>
    <w:basedOn w:val="Standard"/>
    <w:uiPriority w:val="34"/>
    <w:qFormat/>
    <w:rsid w:val="00727329"/>
    <w:pPr>
      <w:ind w:left="720"/>
      <w:contextualSpacing/>
    </w:pPr>
  </w:style>
  <w:style w:type="character" w:styleId="IntensiveHervorhebung">
    <w:name w:val="Intense Emphasis"/>
    <w:basedOn w:val="Absatz-Standardschriftart"/>
    <w:uiPriority w:val="21"/>
    <w:qFormat/>
    <w:rsid w:val="00727329"/>
    <w:rPr>
      <w:i/>
      <w:iCs/>
      <w:color w:val="0F4761" w:themeColor="accent1" w:themeShade="BF"/>
    </w:rPr>
  </w:style>
  <w:style w:type="paragraph" w:styleId="IntensivesZitat">
    <w:name w:val="Intense Quote"/>
    <w:basedOn w:val="Standard"/>
    <w:next w:val="Standard"/>
    <w:link w:val="IntensivesZitatZchn"/>
    <w:uiPriority w:val="30"/>
    <w:qFormat/>
    <w:rsid w:val="00727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27329"/>
    <w:rPr>
      <w:i/>
      <w:iCs/>
      <w:color w:val="0F4761" w:themeColor="accent1" w:themeShade="BF"/>
    </w:rPr>
  </w:style>
  <w:style w:type="character" w:styleId="IntensiverVerweis">
    <w:name w:val="Intense Reference"/>
    <w:basedOn w:val="Absatz-Standardschriftart"/>
    <w:uiPriority w:val="32"/>
    <w:qFormat/>
    <w:rsid w:val="00727329"/>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727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27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2732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2732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2732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2732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732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732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732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732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2732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2732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2732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2732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273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73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73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7329"/>
    <w:rPr>
      <w:rFonts w:eastAsiaTheme="majorEastAsia" w:cstheme="majorBidi"/>
      <w:color w:val="272727" w:themeColor="text1" w:themeTint="D8"/>
    </w:rPr>
  </w:style>
  <w:style w:type="paragraph" w:styleId="Titel">
    <w:name w:val="Title"/>
    <w:basedOn w:val="Standard"/>
    <w:next w:val="Standard"/>
    <w:link w:val="TitelZchn"/>
    <w:uiPriority w:val="10"/>
    <w:qFormat/>
    <w:rsid w:val="00727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73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732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73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732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7329"/>
    <w:rPr>
      <w:i/>
      <w:iCs/>
      <w:color w:val="404040" w:themeColor="text1" w:themeTint="BF"/>
    </w:rPr>
  </w:style>
  <w:style w:type="paragraph" w:styleId="Listenabsatz">
    <w:name w:val="List Paragraph"/>
    <w:basedOn w:val="Standard"/>
    <w:uiPriority w:val="34"/>
    <w:qFormat/>
    <w:rsid w:val="00727329"/>
    <w:pPr>
      <w:ind w:left="720"/>
      <w:contextualSpacing/>
    </w:pPr>
  </w:style>
  <w:style w:type="character" w:styleId="IntensiveHervorhebung">
    <w:name w:val="Intense Emphasis"/>
    <w:basedOn w:val="Absatz-Standardschriftart"/>
    <w:uiPriority w:val="21"/>
    <w:qFormat/>
    <w:rsid w:val="00727329"/>
    <w:rPr>
      <w:i/>
      <w:iCs/>
      <w:color w:val="0F4761" w:themeColor="accent1" w:themeShade="BF"/>
    </w:rPr>
  </w:style>
  <w:style w:type="paragraph" w:styleId="IntensivesZitat">
    <w:name w:val="Intense Quote"/>
    <w:basedOn w:val="Standard"/>
    <w:next w:val="Standard"/>
    <w:link w:val="IntensivesZitatZchn"/>
    <w:uiPriority w:val="30"/>
    <w:qFormat/>
    <w:rsid w:val="00727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27329"/>
    <w:rPr>
      <w:i/>
      <w:iCs/>
      <w:color w:val="0F4761" w:themeColor="accent1" w:themeShade="BF"/>
    </w:rPr>
  </w:style>
  <w:style w:type="character" w:styleId="IntensiverVerweis">
    <w:name w:val="Intense Reference"/>
    <w:basedOn w:val="Absatz-Standardschriftart"/>
    <w:uiPriority w:val="32"/>
    <w:qFormat/>
    <w:rsid w:val="007273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1409</Words>
  <Characters>8881</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Win11 Pro</dc:creator>
  <cp:lastModifiedBy>meinPC</cp:lastModifiedBy>
  <cp:revision>3</cp:revision>
  <dcterms:created xsi:type="dcterms:W3CDTF">2026-09-29T20:14:00Z</dcterms:created>
  <dcterms:modified xsi:type="dcterms:W3CDTF">2026-10-19T07:29:00Z</dcterms:modified>
</cp:coreProperties>
</file>